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D5580" w14:textId="5C4E68ED" w:rsidR="007F1687" w:rsidRPr="0044629E" w:rsidRDefault="0044629E">
      <w:pPr>
        <w:rPr>
          <w:rFonts w:ascii="Times New Roman" w:hAnsi="Times New Roman" w:cs="Times New Roman"/>
          <w:sz w:val="28"/>
          <w:szCs w:val="28"/>
        </w:rPr>
      </w:pPr>
      <w:r w:rsidRPr="0044629E">
        <w:rPr>
          <w:rFonts w:ascii="Times New Roman" w:hAnsi="Times New Roman" w:cs="Times New Roman"/>
          <w:sz w:val="28"/>
          <w:szCs w:val="28"/>
        </w:rPr>
        <w:t>Avaldus</w:t>
      </w:r>
    </w:p>
    <w:p w14:paraId="20637D48" w14:textId="77777777" w:rsidR="0044629E" w:rsidRPr="0044629E" w:rsidRDefault="0044629E">
      <w:pPr>
        <w:rPr>
          <w:rFonts w:ascii="Times New Roman" w:hAnsi="Times New Roman" w:cs="Times New Roman"/>
          <w:sz w:val="28"/>
          <w:szCs w:val="28"/>
        </w:rPr>
      </w:pPr>
    </w:p>
    <w:p w14:paraId="150EB61A" w14:textId="77777777" w:rsidR="0044629E" w:rsidRPr="0044629E" w:rsidRDefault="0044629E">
      <w:pPr>
        <w:rPr>
          <w:rFonts w:ascii="Times New Roman" w:hAnsi="Times New Roman" w:cs="Times New Roman"/>
          <w:sz w:val="28"/>
          <w:szCs w:val="28"/>
        </w:rPr>
      </w:pPr>
    </w:p>
    <w:p w14:paraId="17AF1685" w14:textId="07CD3833" w:rsidR="0044629E" w:rsidRDefault="0044629E">
      <w:pPr>
        <w:rPr>
          <w:rFonts w:ascii="Times New Roman" w:hAnsi="Times New Roman" w:cs="Times New Roman"/>
          <w:sz w:val="28"/>
          <w:szCs w:val="28"/>
        </w:rPr>
      </w:pPr>
      <w:r w:rsidRPr="0044629E">
        <w:rPr>
          <w:rFonts w:ascii="Times New Roman" w:hAnsi="Times New Roman" w:cs="Times New Roman"/>
          <w:sz w:val="28"/>
          <w:szCs w:val="28"/>
        </w:rPr>
        <w:t>Palun taastada arhiivist Teokas Klubi MTÜ tegevusload numbritega</w:t>
      </w:r>
      <w:r>
        <w:rPr>
          <w:rFonts w:ascii="Times New Roman" w:hAnsi="Times New Roman" w:cs="Times New Roman"/>
          <w:sz w:val="28"/>
          <w:szCs w:val="28"/>
        </w:rPr>
        <w:t>: SEH000416, SEH000419, SEH000424(seoses kustutamisega äriregistrist).</w:t>
      </w:r>
    </w:p>
    <w:p w14:paraId="60C06A9F" w14:textId="77777777" w:rsidR="0044629E" w:rsidRDefault="0044629E">
      <w:pPr>
        <w:rPr>
          <w:rFonts w:ascii="Times New Roman" w:hAnsi="Times New Roman" w:cs="Times New Roman"/>
          <w:sz w:val="28"/>
          <w:szCs w:val="28"/>
        </w:rPr>
      </w:pPr>
    </w:p>
    <w:p w14:paraId="05432F91" w14:textId="1EC9927D" w:rsidR="0044629E" w:rsidRDefault="00446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Annelii Jürimaa</w:t>
      </w:r>
    </w:p>
    <w:p w14:paraId="0F6DBAED" w14:textId="05B0DFBD" w:rsidR="0044629E" w:rsidRDefault="00446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Teokas Klubi MTÜ esindaja</w:t>
      </w:r>
    </w:p>
    <w:p w14:paraId="2B12BF3B" w14:textId="7C70CA59" w:rsidR="0044629E" w:rsidRPr="0044629E" w:rsidRDefault="0044629E">
      <w:pPr>
        <w:rPr>
          <w:rFonts w:ascii="Times New Roman" w:hAnsi="Times New Roman" w:cs="Times New Roman"/>
          <w:sz w:val="28"/>
          <w:szCs w:val="28"/>
        </w:rPr>
      </w:pPr>
    </w:p>
    <w:sectPr w:rsidR="0044629E" w:rsidRPr="00446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28"/>
    <w:rsid w:val="002D4B60"/>
    <w:rsid w:val="0044629E"/>
    <w:rsid w:val="0068063F"/>
    <w:rsid w:val="007F1687"/>
    <w:rsid w:val="00C7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CCEE"/>
  <w15:chartTrackingRefBased/>
  <w15:docId w15:val="{6EA11CF0-3D19-4CD7-8006-A72F829F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73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73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731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73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731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731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731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731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731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73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73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731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7312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7312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7312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7312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7312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7312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73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73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73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73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73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7312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7312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7312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73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7312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731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162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Lasteaiarühm Naljakratt</dc:creator>
  <cp:keywords/>
  <dc:description/>
  <cp:lastModifiedBy>Lasteaiarühm Naljakratt</cp:lastModifiedBy>
  <cp:revision>5</cp:revision>
  <dcterms:created xsi:type="dcterms:W3CDTF">2025-08-25T10:26:00Z</dcterms:created>
  <dcterms:modified xsi:type="dcterms:W3CDTF">2025-09-17T10:53:00Z</dcterms:modified>
</cp:coreProperties>
</file>